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C7" w:rsidRDefault="00286AC7">
      <w:pPr>
        <w:rPr>
          <w:rFonts w:ascii="inherit" w:hAnsi="inherit"/>
          <w:sz w:val="28"/>
          <w:szCs w:val="28"/>
          <w:shd w:val="clear" w:color="auto" w:fill="FFFFFF"/>
        </w:rPr>
      </w:pPr>
      <w:r>
        <w:rPr>
          <w:rFonts w:ascii="inherit" w:hAnsi="inherit"/>
          <w:noProof/>
          <w:sz w:val="28"/>
          <w:szCs w:val="28"/>
          <w:shd w:val="clear" w:color="auto" w:fill="FFFFFF"/>
          <w:lang w:eastAsia="fr-CA"/>
        </w:rPr>
        <w:drawing>
          <wp:inline distT="0" distB="0" distL="0" distR="0">
            <wp:extent cx="2349894" cy="1051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8754" cy="1064475"/>
                    </a:xfrm>
                    <a:prstGeom prst="rect">
                      <a:avLst/>
                    </a:prstGeom>
                    <a:noFill/>
                  </pic:spPr>
                </pic:pic>
              </a:graphicData>
            </a:graphic>
          </wp:inline>
        </w:drawing>
      </w:r>
    </w:p>
    <w:p w:rsidR="004A447D" w:rsidRPr="00286AC7" w:rsidRDefault="004A447D">
      <w:pPr>
        <w:rPr>
          <w:rFonts w:ascii="inherit" w:hAnsi="inherit"/>
          <w:sz w:val="28"/>
          <w:szCs w:val="28"/>
          <w:shd w:val="clear" w:color="auto" w:fill="FFFFFF"/>
        </w:rPr>
      </w:pPr>
      <w:bookmarkStart w:id="0" w:name="_GoBack"/>
      <w:bookmarkEnd w:id="0"/>
      <w:r w:rsidRPr="00286AC7">
        <w:rPr>
          <w:rFonts w:ascii="inherit" w:hAnsi="inherit"/>
          <w:sz w:val="28"/>
          <w:szCs w:val="28"/>
          <w:shd w:val="clear" w:color="auto" w:fill="FFFFFF"/>
        </w:rPr>
        <w:t>Communiqué important.</w:t>
      </w:r>
      <w:r w:rsidRPr="00286AC7">
        <w:rPr>
          <w:rFonts w:ascii="&amp;quot" w:hAnsi="&amp;quot"/>
          <w:color w:val="201F1E"/>
          <w:sz w:val="28"/>
          <w:szCs w:val="28"/>
        </w:rPr>
        <w:br/>
      </w:r>
      <w:r w:rsidRPr="00286AC7">
        <w:rPr>
          <w:rFonts w:ascii="&amp;quot" w:hAnsi="&amp;quot"/>
          <w:color w:val="201F1E"/>
          <w:sz w:val="28"/>
          <w:szCs w:val="28"/>
        </w:rPr>
        <w:br/>
      </w:r>
      <w:r w:rsidRPr="00286AC7">
        <w:rPr>
          <w:rFonts w:ascii="inherit" w:hAnsi="inherit"/>
          <w:sz w:val="28"/>
          <w:szCs w:val="28"/>
          <w:shd w:val="clear" w:color="auto" w:fill="FFFFFF"/>
        </w:rPr>
        <w:t>Bonjour à vous toutes et tous.</w:t>
      </w:r>
      <w:r w:rsidRPr="00286AC7">
        <w:rPr>
          <w:rFonts w:ascii="&amp;quot" w:hAnsi="&amp;quot"/>
          <w:color w:val="201F1E"/>
          <w:sz w:val="28"/>
          <w:szCs w:val="28"/>
        </w:rPr>
        <w:br/>
      </w:r>
      <w:r w:rsidRPr="00286AC7">
        <w:rPr>
          <w:rFonts w:ascii="&amp;quot" w:hAnsi="&amp;quot"/>
          <w:color w:val="201F1E"/>
          <w:sz w:val="28"/>
          <w:szCs w:val="28"/>
        </w:rPr>
        <w:br/>
      </w:r>
      <w:r w:rsidRPr="00286AC7">
        <w:rPr>
          <w:rFonts w:ascii="inherit" w:hAnsi="inherit"/>
          <w:sz w:val="28"/>
          <w:szCs w:val="28"/>
          <w:shd w:val="clear" w:color="auto" w:fill="FFFFFF"/>
        </w:rPr>
        <w:t xml:space="preserve">En raison de la situation de pandémie et pour des raisons de prévention, de logistique et pour s’aligner avec les mesures sanitaires suggérées par nos gouvernements, nous n’avons pas d’autres choix que de </w:t>
      </w:r>
      <w:r w:rsidRPr="00286AC7">
        <w:rPr>
          <w:rFonts w:ascii="inherit" w:hAnsi="inherit"/>
          <w:b/>
          <w:bCs/>
          <w:sz w:val="28"/>
          <w:szCs w:val="28"/>
          <w:shd w:val="clear" w:color="auto" w:fill="FFFFFF"/>
        </w:rPr>
        <w:t>reporter l’assemblée générale annuelle prévue pour le 27 avril</w:t>
      </w:r>
      <w:r w:rsidRPr="00286AC7">
        <w:rPr>
          <w:rFonts w:ascii="inherit" w:hAnsi="inherit"/>
          <w:sz w:val="28"/>
          <w:szCs w:val="28"/>
          <w:shd w:val="clear" w:color="auto" w:fill="FFFFFF"/>
        </w:rPr>
        <w:t xml:space="preserve">. Pour l’instant nous n’avons pas déterminé d’autres dates. </w:t>
      </w:r>
    </w:p>
    <w:p w:rsidR="004A447D" w:rsidRPr="00286AC7" w:rsidRDefault="004A447D">
      <w:pPr>
        <w:rPr>
          <w:rFonts w:ascii="inherit" w:hAnsi="inherit"/>
          <w:sz w:val="28"/>
          <w:szCs w:val="28"/>
          <w:shd w:val="clear" w:color="auto" w:fill="FFFFFF"/>
        </w:rPr>
      </w:pPr>
      <w:r w:rsidRPr="00286AC7">
        <w:rPr>
          <w:rFonts w:ascii="inherit" w:hAnsi="inherit"/>
          <w:sz w:val="28"/>
          <w:szCs w:val="28"/>
          <w:shd w:val="clear" w:color="auto" w:fill="FFFFFF"/>
        </w:rPr>
        <w:t>Pour ce qui est des réservations estivales et du tirage au sort; nous en sommes à regarder une façon d’effectuer le tout quand même.</w:t>
      </w:r>
    </w:p>
    <w:p w:rsidR="00863A23" w:rsidRPr="00286AC7" w:rsidRDefault="00863A23">
      <w:pPr>
        <w:rPr>
          <w:rFonts w:ascii="inherit" w:hAnsi="inherit"/>
          <w:sz w:val="28"/>
          <w:szCs w:val="28"/>
          <w:shd w:val="clear" w:color="auto" w:fill="FFFFFF"/>
        </w:rPr>
      </w:pPr>
    </w:p>
    <w:p w:rsidR="004A447D" w:rsidRPr="00286AC7" w:rsidRDefault="00EA0990">
      <w:pPr>
        <w:rPr>
          <w:rFonts w:ascii="inherit" w:hAnsi="inherit"/>
          <w:b/>
          <w:bCs/>
          <w:sz w:val="28"/>
          <w:szCs w:val="28"/>
          <w:shd w:val="clear" w:color="auto" w:fill="FFFFFF"/>
        </w:rPr>
      </w:pPr>
      <w:r w:rsidRPr="00286AC7">
        <w:rPr>
          <w:rFonts w:ascii="inherit" w:hAnsi="inherit"/>
          <w:b/>
          <w:bCs/>
          <w:sz w:val="28"/>
          <w:szCs w:val="28"/>
          <w:u w:val="single"/>
          <w:shd w:val="clear" w:color="auto" w:fill="FFFFFF"/>
        </w:rPr>
        <w:t>Pour éviter de placer votre Club Plein Air en situation économique précaire</w:t>
      </w:r>
      <w:r w:rsidRPr="00286AC7">
        <w:rPr>
          <w:rFonts w:ascii="inherit" w:hAnsi="inherit"/>
          <w:b/>
          <w:bCs/>
          <w:sz w:val="28"/>
          <w:szCs w:val="28"/>
          <w:shd w:val="clear" w:color="auto" w:fill="FFFFFF"/>
        </w:rPr>
        <w:t xml:space="preserve"> i</w:t>
      </w:r>
      <w:r w:rsidR="004A447D" w:rsidRPr="00286AC7">
        <w:rPr>
          <w:rFonts w:ascii="inherit" w:hAnsi="inherit"/>
          <w:b/>
          <w:bCs/>
          <w:sz w:val="28"/>
          <w:szCs w:val="28"/>
          <w:shd w:val="clear" w:color="auto" w:fill="FFFFFF"/>
        </w:rPr>
        <w:t>l serait important de faire parvenir vos cotisations annuelles le plus tôt possible à votre trésorier du conseil d’administration, Bernard Gagné, à l’adresse suivante :</w:t>
      </w:r>
    </w:p>
    <w:p w:rsidR="00F47FA7" w:rsidRPr="00286AC7" w:rsidRDefault="00F47FA7" w:rsidP="00F47FA7">
      <w:pPr>
        <w:spacing w:after="0" w:line="240" w:lineRule="auto"/>
        <w:textAlignment w:val="baseline"/>
        <w:rPr>
          <w:rFonts w:ascii="inherit" w:eastAsia="Times New Roman" w:hAnsi="inherit" w:cs="Times New Roman"/>
          <w:b/>
          <w:bCs/>
          <w:sz w:val="28"/>
          <w:szCs w:val="28"/>
          <w:lang w:eastAsia="fr-CA"/>
        </w:rPr>
      </w:pPr>
      <w:r w:rsidRPr="00286AC7">
        <w:rPr>
          <w:rFonts w:ascii="inherit" w:eastAsia="Times New Roman" w:hAnsi="inherit" w:cs="Times New Roman"/>
          <w:b/>
          <w:bCs/>
          <w:sz w:val="28"/>
          <w:szCs w:val="28"/>
          <w:lang w:eastAsia="fr-CA"/>
        </w:rPr>
        <w:t>298, Loranger</w:t>
      </w:r>
    </w:p>
    <w:p w:rsidR="00F47FA7" w:rsidRPr="00286AC7" w:rsidRDefault="00F47FA7" w:rsidP="00F47FA7">
      <w:pPr>
        <w:spacing w:after="0" w:line="240" w:lineRule="auto"/>
        <w:textAlignment w:val="baseline"/>
        <w:rPr>
          <w:rFonts w:ascii="inherit" w:eastAsia="Times New Roman" w:hAnsi="inherit" w:cs="Times New Roman"/>
          <w:b/>
          <w:bCs/>
          <w:sz w:val="28"/>
          <w:szCs w:val="28"/>
          <w:lang w:eastAsia="fr-CA"/>
        </w:rPr>
      </w:pPr>
      <w:r w:rsidRPr="00286AC7">
        <w:rPr>
          <w:rFonts w:ascii="inherit" w:eastAsia="Times New Roman" w:hAnsi="inherit" w:cs="Times New Roman"/>
          <w:b/>
          <w:bCs/>
          <w:sz w:val="28"/>
          <w:szCs w:val="28"/>
          <w:lang w:eastAsia="fr-CA"/>
        </w:rPr>
        <w:t>Trois-Rivières</w:t>
      </w:r>
    </w:p>
    <w:p w:rsidR="00F47FA7" w:rsidRPr="00286AC7" w:rsidRDefault="00F47FA7" w:rsidP="00F47FA7">
      <w:pPr>
        <w:spacing w:after="0" w:line="240" w:lineRule="auto"/>
        <w:textAlignment w:val="baseline"/>
        <w:rPr>
          <w:rFonts w:ascii="inherit" w:eastAsia="Times New Roman" w:hAnsi="inherit" w:cs="Times New Roman"/>
          <w:b/>
          <w:bCs/>
          <w:sz w:val="28"/>
          <w:szCs w:val="28"/>
          <w:lang w:eastAsia="fr-CA"/>
        </w:rPr>
      </w:pPr>
      <w:r w:rsidRPr="00286AC7">
        <w:rPr>
          <w:rFonts w:ascii="inherit" w:eastAsia="Times New Roman" w:hAnsi="inherit" w:cs="Times New Roman"/>
          <w:b/>
          <w:bCs/>
          <w:sz w:val="28"/>
          <w:szCs w:val="28"/>
          <w:lang w:eastAsia="fr-CA"/>
        </w:rPr>
        <w:t>G8T3V7</w:t>
      </w:r>
    </w:p>
    <w:p w:rsidR="00863A23" w:rsidRPr="00286AC7" w:rsidRDefault="00863A23">
      <w:pPr>
        <w:rPr>
          <w:rFonts w:ascii="inherit" w:hAnsi="inherit"/>
          <w:b/>
          <w:bCs/>
          <w:sz w:val="28"/>
          <w:szCs w:val="28"/>
          <w:shd w:val="clear" w:color="auto" w:fill="FFFFFF"/>
        </w:rPr>
      </w:pPr>
    </w:p>
    <w:p w:rsidR="00A12681" w:rsidRPr="00286AC7" w:rsidRDefault="004A447D">
      <w:pPr>
        <w:rPr>
          <w:sz w:val="28"/>
          <w:szCs w:val="28"/>
        </w:rPr>
      </w:pPr>
      <w:r w:rsidRPr="00286AC7">
        <w:rPr>
          <w:rFonts w:ascii="inherit" w:hAnsi="inherit"/>
          <w:sz w:val="28"/>
          <w:szCs w:val="28"/>
          <w:shd w:val="clear" w:color="auto" w:fill="FFFFFF"/>
        </w:rPr>
        <w:t xml:space="preserve"> Comme la situation évolue rapidement nous vous tiendrons informé des mesures prises.</w:t>
      </w:r>
      <w:r w:rsidRPr="00286AC7">
        <w:rPr>
          <w:rFonts w:ascii="&amp;quot" w:hAnsi="&amp;quot"/>
          <w:color w:val="201F1E"/>
          <w:sz w:val="28"/>
          <w:szCs w:val="28"/>
        </w:rPr>
        <w:br/>
      </w:r>
      <w:r w:rsidRPr="00286AC7">
        <w:rPr>
          <w:rFonts w:ascii="inherit" w:hAnsi="inherit"/>
          <w:sz w:val="28"/>
          <w:szCs w:val="28"/>
          <w:shd w:val="clear" w:color="auto" w:fill="FFFFFF"/>
        </w:rPr>
        <w:t>Nous allons tenter de communiquer avec vous pour obtenir vos adresses courriels pour vous transmettre des informations et pour répondre à vos questions durant les prochaines semaines.</w:t>
      </w:r>
      <w:r w:rsidRPr="00286AC7">
        <w:rPr>
          <w:rFonts w:ascii="&amp;quot" w:hAnsi="&amp;quot"/>
          <w:color w:val="201F1E"/>
          <w:sz w:val="28"/>
          <w:szCs w:val="28"/>
        </w:rPr>
        <w:br/>
      </w:r>
      <w:r w:rsidRPr="00286AC7">
        <w:rPr>
          <w:rFonts w:ascii="&amp;quot" w:hAnsi="&amp;quot"/>
          <w:color w:val="201F1E"/>
          <w:sz w:val="28"/>
          <w:szCs w:val="28"/>
        </w:rPr>
        <w:br/>
      </w:r>
      <w:r w:rsidRPr="00286AC7">
        <w:rPr>
          <w:rFonts w:ascii="inherit" w:hAnsi="inherit"/>
          <w:sz w:val="28"/>
          <w:szCs w:val="28"/>
          <w:shd w:val="clear" w:color="auto" w:fill="FFFFFF"/>
        </w:rPr>
        <w:t>Merci de votre compréhension.</w:t>
      </w:r>
      <w:r w:rsidRPr="00286AC7">
        <w:rPr>
          <w:rFonts w:ascii="&amp;quot" w:hAnsi="&amp;quot"/>
          <w:color w:val="201F1E"/>
          <w:sz w:val="28"/>
          <w:szCs w:val="28"/>
        </w:rPr>
        <w:br/>
      </w:r>
      <w:r w:rsidRPr="00286AC7">
        <w:rPr>
          <w:rFonts w:ascii="&amp;quot" w:hAnsi="&amp;quot"/>
          <w:color w:val="201F1E"/>
          <w:sz w:val="28"/>
          <w:szCs w:val="28"/>
        </w:rPr>
        <w:br/>
      </w:r>
      <w:r w:rsidRPr="00286AC7">
        <w:rPr>
          <w:rFonts w:ascii="inherit" w:hAnsi="inherit"/>
          <w:sz w:val="28"/>
          <w:szCs w:val="28"/>
          <w:shd w:val="clear" w:color="auto" w:fill="FFFFFF"/>
        </w:rPr>
        <w:t>Votre conseil d’administration</w:t>
      </w:r>
    </w:p>
    <w:sectPr w:rsidR="00A12681" w:rsidRPr="00286AC7" w:rsidSect="002F25C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hyphenationZone w:val="425"/>
  <w:characterSpacingControl w:val="doNotCompress"/>
  <w:compat/>
  <w:rsids>
    <w:rsidRoot w:val="004A447D"/>
    <w:rsid w:val="00286AC7"/>
    <w:rsid w:val="002F25C1"/>
    <w:rsid w:val="00426A52"/>
    <w:rsid w:val="004A447D"/>
    <w:rsid w:val="00863A23"/>
    <w:rsid w:val="00A12681"/>
    <w:rsid w:val="00D05B96"/>
    <w:rsid w:val="00EA0990"/>
    <w:rsid w:val="00F47FA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B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4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roy</dc:creator>
  <cp:lastModifiedBy>Ben</cp:lastModifiedBy>
  <cp:revision>2</cp:revision>
  <dcterms:created xsi:type="dcterms:W3CDTF">2020-03-17T18:32:00Z</dcterms:created>
  <dcterms:modified xsi:type="dcterms:W3CDTF">2020-03-17T18:32:00Z</dcterms:modified>
</cp:coreProperties>
</file>